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F54BD" w14:textId="551E27E2" w:rsidR="007A690A" w:rsidRPr="00CB7479" w:rsidRDefault="009138CC" w:rsidP="009138CC">
      <w:pPr>
        <w:jc w:val="center"/>
        <w:rPr>
          <w:b/>
          <w:sz w:val="36"/>
          <w:szCs w:val="36"/>
          <w:u w:val="single"/>
          <w:lang w:val="en-CA"/>
        </w:rPr>
      </w:pPr>
      <w:r w:rsidRPr="00CB7479">
        <w:rPr>
          <w:b/>
          <w:sz w:val="36"/>
          <w:szCs w:val="36"/>
          <w:u w:val="single"/>
          <w:lang w:val="en-CA"/>
        </w:rPr>
        <w:t>Saul Bass</w:t>
      </w:r>
    </w:p>
    <w:p w14:paraId="3B529740" w14:textId="7899996D" w:rsidR="00CC0774" w:rsidRDefault="00CC0774" w:rsidP="00CC0774">
      <w:pPr>
        <w:ind w:left="720" w:hanging="720"/>
        <w:rPr>
          <w:lang w:val="en-CA"/>
        </w:rPr>
      </w:pPr>
      <w:r>
        <w:rPr>
          <w:lang w:val="en-CA"/>
        </w:rPr>
        <w:t>-S</w:t>
      </w:r>
      <w:r w:rsidR="00201ACB">
        <w:rPr>
          <w:lang w:val="en-CA"/>
        </w:rPr>
        <w:t>au</w:t>
      </w:r>
      <w:r>
        <w:rPr>
          <w:lang w:val="en-CA"/>
        </w:rPr>
        <w:t>l Bass has made movie posters for Alfred Hitchcock, Stanley Kubrick, Otto P</w:t>
      </w:r>
      <w:r w:rsidR="00F86E6D">
        <w:rPr>
          <w:lang w:val="en-CA"/>
        </w:rPr>
        <w:t>r</w:t>
      </w:r>
      <w:r>
        <w:rPr>
          <w:lang w:val="en-CA"/>
        </w:rPr>
        <w:t xml:space="preserve">eminger, Billy Wilder and Martin Scorsese. </w:t>
      </w:r>
    </w:p>
    <w:p w14:paraId="6A813BC1" w14:textId="063D4C02" w:rsidR="00CC0774" w:rsidRDefault="00CC0774" w:rsidP="00CC0774">
      <w:pPr>
        <w:ind w:left="720" w:hanging="720"/>
        <w:rPr>
          <w:lang w:val="en-CA"/>
        </w:rPr>
      </w:pPr>
      <w:r>
        <w:rPr>
          <w:lang w:val="en-CA"/>
        </w:rPr>
        <w:t>-First became known in film after creating the title sequence for “The Man with The Golden Arm</w:t>
      </w:r>
      <w:r w:rsidR="00F86E6D">
        <w:rPr>
          <w:lang w:val="en-CA"/>
        </w:rPr>
        <w:t>” made by Otto Preminger in 1955</w:t>
      </w:r>
    </w:p>
    <w:p w14:paraId="6A1E63EB" w14:textId="0D6147D3" w:rsidR="00CC0774" w:rsidRDefault="00F86E6D" w:rsidP="00CC0774">
      <w:pPr>
        <w:ind w:left="720" w:hanging="720"/>
        <w:rPr>
          <w:lang w:val="en-CA"/>
        </w:rPr>
      </w:pPr>
      <w:r>
        <w:rPr>
          <w:lang w:val="en-CA"/>
        </w:rPr>
        <w:t xml:space="preserve">-He worked with Elaine </w:t>
      </w:r>
      <w:proofErr w:type="spellStart"/>
      <w:r>
        <w:rPr>
          <w:lang w:val="en-CA"/>
        </w:rPr>
        <w:t>Makatura</w:t>
      </w:r>
      <w:proofErr w:type="spellEnd"/>
      <w:r w:rsidR="00CC0774">
        <w:rPr>
          <w:lang w:val="en-CA"/>
        </w:rPr>
        <w:t xml:space="preserve"> on opening title sequence of Spartacus </w:t>
      </w:r>
    </w:p>
    <w:p w14:paraId="2AEC27E8" w14:textId="32F0E096" w:rsidR="00CC0774" w:rsidRDefault="00F14997" w:rsidP="00CC0774">
      <w:pPr>
        <w:ind w:left="720" w:hanging="720"/>
        <w:rPr>
          <w:lang w:val="en-CA"/>
        </w:rPr>
      </w:pPr>
      <w:r>
        <w:rPr>
          <w:rFonts w:ascii="Helvetica" w:hAnsi="Helvetica" w:cs="Helvetica"/>
          <w:noProof/>
        </w:rPr>
        <w:drawing>
          <wp:anchor distT="0" distB="0" distL="114300" distR="114300" simplePos="0" relativeHeight="251658240" behindDoc="0" locked="0" layoutInCell="1" allowOverlap="1" wp14:anchorId="1AED41C1" wp14:editId="1BED5C2A">
            <wp:simplePos x="0" y="0"/>
            <wp:positionH relativeFrom="column">
              <wp:posOffset>-241300</wp:posOffset>
            </wp:positionH>
            <wp:positionV relativeFrom="paragraph">
              <wp:posOffset>73025</wp:posOffset>
            </wp:positionV>
            <wp:extent cx="1393190" cy="2050415"/>
            <wp:effectExtent l="0" t="0" r="0" b="6985"/>
            <wp:wrapTight wrapText="bothSides">
              <wp:wrapPolygon edited="0">
                <wp:start x="0" y="0"/>
                <wp:lineTo x="0" y="21473"/>
                <wp:lineTo x="21265" y="21473"/>
                <wp:lineTo x="212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3190"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774">
        <w:rPr>
          <w:lang w:val="en-CA"/>
        </w:rPr>
        <w:t>-Later married her and worked</w:t>
      </w:r>
      <w:r w:rsidR="00FE22B4">
        <w:rPr>
          <w:lang w:val="en-CA"/>
        </w:rPr>
        <w:t xml:space="preserve"> alongside her on most of his projects after</w:t>
      </w:r>
      <w:r w:rsidR="00CC0774">
        <w:rPr>
          <w:lang w:val="en-CA"/>
        </w:rPr>
        <w:t xml:space="preserve"> </w:t>
      </w:r>
    </w:p>
    <w:p w14:paraId="52CE1A6D" w14:textId="46EA5283" w:rsidR="00CC0774" w:rsidRDefault="001B0DB0" w:rsidP="00201ACB">
      <w:pPr>
        <w:ind w:left="720" w:hanging="720"/>
        <w:rPr>
          <w:lang w:val="en-CA"/>
        </w:rPr>
      </w:pPr>
      <w:r>
        <w:rPr>
          <w:lang w:val="en-CA"/>
        </w:rPr>
        <w:t>-W</w:t>
      </w:r>
      <w:r w:rsidR="00CC0774">
        <w:rPr>
          <w:lang w:val="en-CA"/>
        </w:rPr>
        <w:t>orked on two pavilions</w:t>
      </w:r>
      <w:r>
        <w:rPr>
          <w:lang w:val="en-CA"/>
        </w:rPr>
        <w:t xml:space="preserve"> for the worlds fair</w:t>
      </w:r>
      <w:r w:rsidR="00201ACB">
        <w:rPr>
          <w:lang w:val="en-CA"/>
        </w:rPr>
        <w:t>,</w:t>
      </w:r>
      <w:r w:rsidR="00F86E6D">
        <w:rPr>
          <w:lang w:val="en-CA"/>
        </w:rPr>
        <w:t xml:space="preserve"> “From Here to There” for</w:t>
      </w:r>
      <w:r w:rsidR="00CC0774">
        <w:rPr>
          <w:lang w:val="en-CA"/>
        </w:rPr>
        <w:t xml:space="preserve"> United Airlines and </w:t>
      </w:r>
      <w:r w:rsidR="00857302">
        <w:rPr>
          <w:lang w:val="en-CA"/>
        </w:rPr>
        <w:t>“</w:t>
      </w:r>
      <w:r w:rsidR="00F86E6D">
        <w:rPr>
          <w:lang w:val="en-CA"/>
        </w:rPr>
        <w:t>The Searching E</w:t>
      </w:r>
      <w:r w:rsidR="00CC0774">
        <w:rPr>
          <w:lang w:val="en-CA"/>
        </w:rPr>
        <w:t>ye</w:t>
      </w:r>
      <w:r w:rsidR="00F86E6D">
        <w:rPr>
          <w:lang w:val="en-CA"/>
        </w:rPr>
        <w:t>”</w:t>
      </w:r>
      <w:r w:rsidR="00CC0774">
        <w:rPr>
          <w:lang w:val="en-CA"/>
        </w:rPr>
        <w:t xml:space="preserve"> for Eastman Kodak </w:t>
      </w:r>
    </w:p>
    <w:p w14:paraId="47D899DE" w14:textId="347289F7" w:rsidR="00CC0774" w:rsidRDefault="00CC0774" w:rsidP="00CC0774">
      <w:pPr>
        <w:ind w:left="720" w:hanging="720"/>
        <w:rPr>
          <w:lang w:val="en-CA"/>
        </w:rPr>
      </w:pPr>
      <w:r>
        <w:rPr>
          <w:lang w:val="en-CA"/>
        </w:rPr>
        <w:t xml:space="preserve">-Also made a short film “Why man creates” which won an Oscar </w:t>
      </w:r>
    </w:p>
    <w:p w14:paraId="5B93C46B" w14:textId="38D9FAE7" w:rsidR="00CC0774" w:rsidRDefault="001B0DB0" w:rsidP="00CC0774">
      <w:pPr>
        <w:ind w:left="720" w:hanging="720"/>
        <w:rPr>
          <w:lang w:val="en-CA"/>
        </w:rPr>
      </w:pPr>
      <w:r>
        <w:rPr>
          <w:noProof/>
        </w:rPr>
        <w:drawing>
          <wp:anchor distT="0" distB="0" distL="114300" distR="114300" simplePos="0" relativeHeight="251659264" behindDoc="0" locked="0" layoutInCell="1" allowOverlap="1" wp14:anchorId="19C4DC20" wp14:editId="499B86EF">
            <wp:simplePos x="0" y="0"/>
            <wp:positionH relativeFrom="column">
              <wp:posOffset>3692525</wp:posOffset>
            </wp:positionH>
            <wp:positionV relativeFrom="paragraph">
              <wp:posOffset>580390</wp:posOffset>
            </wp:positionV>
            <wp:extent cx="1664970" cy="1623695"/>
            <wp:effectExtent l="0" t="0" r="0" b="0"/>
            <wp:wrapSquare wrapText="bothSides"/>
            <wp:docPr id="9" name="Picture 9" descr="https://media.restorationhardware.com/is/image/rhis/prod2120036?$l-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restorationhardware.com/is/image/rhis/prod2120036?$l-pd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497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B86F00F" wp14:editId="1D7B4DA8">
                <wp:simplePos x="0" y="0"/>
                <wp:positionH relativeFrom="column">
                  <wp:posOffset>3693160</wp:posOffset>
                </wp:positionH>
                <wp:positionV relativeFrom="paragraph">
                  <wp:posOffset>2282190</wp:posOffset>
                </wp:positionV>
                <wp:extent cx="1664970" cy="5454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664970" cy="545465"/>
                        </a:xfrm>
                        <a:prstGeom prst="rect">
                          <a:avLst/>
                        </a:prstGeom>
                        <a:solidFill>
                          <a:prstClr val="white"/>
                        </a:solidFill>
                        <a:ln>
                          <a:noFill/>
                        </a:ln>
                        <a:effectLst/>
                      </wps:spPr>
                      <wps:txbx>
                        <w:txbxContent>
                          <w:p w14:paraId="64F0F24B" w14:textId="073333D1" w:rsidR="001B0DB0" w:rsidRPr="001B0DB0" w:rsidRDefault="001B0DB0" w:rsidP="001B0DB0">
                            <w:pPr>
                              <w:pStyle w:val="Caption"/>
                              <w:jc w:val="center"/>
                            </w:pPr>
                            <w:r>
                              <w:t>Bauhaus designed chair.</w:t>
                            </w:r>
                            <w:r w:rsidR="007D64C8">
                              <w:t xml:space="preserve"> It is Minimalistic and serves</w:t>
                            </w:r>
                            <w:r>
                              <w:t xml:space="preserve"> its purpose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86F00F" id="_x0000_t202" coordsize="21600,21600" o:spt="202" path="m0,0l0,21600,21600,21600,21600,0xe">
                <v:stroke joinstyle="miter"/>
                <v:path gradientshapeok="t" o:connecttype="rect"/>
              </v:shapetype>
              <v:shape id="Text_x0020_Box_x0020_10" o:spid="_x0000_s1026" type="#_x0000_t202" style="position:absolute;left:0;text-align:left;margin-left:290.8pt;margin-top:179.7pt;width:131.1pt;height:4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" stroked="f">
                <v:textbox style="mso-fit-shape-to-text:t" inset="0,0,0,0">
                  <w:txbxContent>
                    <w:p w14:paraId="64F0F24B" w14:textId="073333D1" w:rsidR="001B0DB0" w:rsidRPr="001B0DB0" w:rsidRDefault="001B0DB0" w:rsidP="001B0DB0">
                      <w:pPr>
                        <w:pStyle w:val="Caption"/>
                        <w:jc w:val="center"/>
                      </w:pPr>
                      <w:r>
                        <w:t>Bauhaus designed chair.</w:t>
                      </w:r>
                      <w:r w:rsidR="007D64C8">
                        <w:t xml:space="preserve"> It is Minimalistic and serves</w:t>
                      </w:r>
                      <w:r>
                        <w:t xml:space="preserve"> its purpose</w:t>
                      </w:r>
                    </w:p>
                  </w:txbxContent>
                </v:textbox>
                <w10:wrap type="square"/>
              </v:shape>
            </w:pict>
          </mc:Fallback>
        </mc:AlternateContent>
      </w:r>
      <w:r w:rsidR="00CC0774">
        <w:rPr>
          <w:lang w:val="en-CA"/>
        </w:rPr>
        <w:t xml:space="preserve">-After not working for many years Bass came back to do work for James L. Brooks and Martin </w:t>
      </w:r>
      <w:r w:rsidR="000A3735">
        <w:rPr>
          <w:lang w:val="en-CA"/>
        </w:rPr>
        <w:t>Scorsese</w:t>
      </w:r>
      <w:r w:rsidR="00CC0774">
        <w:rPr>
          <w:lang w:val="en-CA"/>
        </w:rPr>
        <w:t xml:space="preserve">, he made the opening titles for </w:t>
      </w:r>
      <w:proofErr w:type="spellStart"/>
      <w:r w:rsidR="00CC0774">
        <w:rPr>
          <w:lang w:val="en-CA"/>
        </w:rPr>
        <w:t>Goodfellas</w:t>
      </w:r>
      <w:proofErr w:type="spellEnd"/>
      <w:r w:rsidR="00CC0774">
        <w:rPr>
          <w:lang w:val="en-CA"/>
        </w:rPr>
        <w:t>, Cape Fear, The Age of Innocence and Casino.</w:t>
      </w:r>
    </w:p>
    <w:p w14:paraId="3E5CD1EC" w14:textId="264F1BF0" w:rsidR="0004157E" w:rsidRPr="00625381" w:rsidRDefault="0004157E" w:rsidP="00463A73">
      <w:pPr>
        <w:ind w:left="1440" w:hanging="1440"/>
        <w:rPr>
          <w:lang w:val="en-CA"/>
        </w:rPr>
      </w:pPr>
      <w:r w:rsidRPr="00625381">
        <w:rPr>
          <w:lang w:val="en-CA"/>
        </w:rPr>
        <w:t>-Saul Bass was inspired by the Arts and Crafts movement and the Bauhaus</w:t>
      </w:r>
      <w:r w:rsidR="00580117">
        <w:rPr>
          <w:lang w:val="en-CA"/>
        </w:rPr>
        <w:t xml:space="preserve"> school</w:t>
      </w:r>
      <w:r w:rsidRPr="00625381">
        <w:rPr>
          <w:lang w:val="en-CA"/>
        </w:rPr>
        <w:t>. The Arts and Crafts movement was a movement centr</w:t>
      </w:r>
      <w:r w:rsidR="00FE22B4">
        <w:rPr>
          <w:lang w:val="en-CA"/>
        </w:rPr>
        <w:t>ed around traditional craftsman</w:t>
      </w:r>
      <w:r w:rsidRPr="00625381">
        <w:rPr>
          <w:lang w:val="en-CA"/>
        </w:rPr>
        <w:t>ship and using simple forms. This Movement was between 1880 and 1910 in Europe and North America</w:t>
      </w:r>
      <w:r w:rsidR="00897D5E" w:rsidRPr="00625381">
        <w:rPr>
          <w:lang w:val="en-CA"/>
        </w:rPr>
        <w:t>,</w:t>
      </w:r>
      <w:r w:rsidRPr="00625381">
        <w:rPr>
          <w:lang w:val="en-CA"/>
        </w:rPr>
        <w:t xml:space="preserve"> in the 1930’s it was replaced by Modernism.</w:t>
      </w:r>
    </w:p>
    <w:p w14:paraId="5623269B" w14:textId="612318FB" w:rsidR="0004157E" w:rsidRDefault="0004157E" w:rsidP="0004157E">
      <w:pPr>
        <w:ind w:left="720" w:hanging="720"/>
        <w:rPr>
          <w:lang w:val="en-CA"/>
        </w:rPr>
      </w:pPr>
      <w:r w:rsidRPr="00625381">
        <w:rPr>
          <w:lang w:val="en-CA"/>
        </w:rPr>
        <w:t>-The Bauhaus was an art school in Germany that centred around combing crafts and fine art.</w:t>
      </w:r>
      <w:r>
        <w:rPr>
          <w:lang w:val="en-CA"/>
        </w:rPr>
        <w:t xml:space="preserve">  </w:t>
      </w:r>
    </w:p>
    <w:p w14:paraId="4FA00096" w14:textId="688D122E" w:rsidR="00625381" w:rsidRDefault="00625381" w:rsidP="0004157E">
      <w:pPr>
        <w:ind w:left="720" w:hanging="720"/>
        <w:rPr>
          <w:lang w:val="en-CA"/>
        </w:rPr>
      </w:pPr>
      <w:r>
        <w:rPr>
          <w:lang w:val="en-CA"/>
        </w:rPr>
        <w:t xml:space="preserve">-Another movement going on at the time was minimalism, which you can see from his work he was a leader in. </w:t>
      </w:r>
    </w:p>
    <w:p w14:paraId="6BD56049" w14:textId="18AED0DC" w:rsidR="001B0DB0" w:rsidRDefault="001B0DB0" w:rsidP="0004157E">
      <w:pPr>
        <w:ind w:left="720" w:hanging="720"/>
        <w:rPr>
          <w:lang w:val="en-CA"/>
        </w:rPr>
      </w:pPr>
    </w:p>
    <w:p w14:paraId="5CC213DD" w14:textId="77777777" w:rsidR="00D27CF7" w:rsidRDefault="00D27CF7" w:rsidP="00D27CF7">
      <w:pPr>
        <w:jc w:val="center"/>
        <w:rPr>
          <w:sz w:val="36"/>
          <w:szCs w:val="36"/>
          <w:lang w:val="en-CA"/>
        </w:rPr>
      </w:pPr>
    </w:p>
    <w:p w14:paraId="4D3E4B8C" w14:textId="2C7C5275" w:rsidR="00D27CF7" w:rsidRPr="00CB7479" w:rsidRDefault="00BE70FB" w:rsidP="00D27CF7">
      <w:pPr>
        <w:jc w:val="center"/>
        <w:rPr>
          <w:b/>
          <w:sz w:val="36"/>
          <w:szCs w:val="36"/>
          <w:u w:val="single"/>
          <w:lang w:val="en-CA"/>
        </w:rPr>
      </w:pPr>
      <w:r w:rsidRPr="00CB7479">
        <w:rPr>
          <w:b/>
          <w:sz w:val="36"/>
          <w:szCs w:val="36"/>
          <w:u w:val="single"/>
          <w:lang w:val="en-CA"/>
        </w:rPr>
        <w:t>Logos</w:t>
      </w:r>
    </w:p>
    <w:p w14:paraId="69E50636" w14:textId="2CABEB23" w:rsidR="00D27CF7" w:rsidRDefault="00D27CF7" w:rsidP="00D27CF7">
      <w:pPr>
        <w:jc w:val="center"/>
        <w:rPr>
          <w:sz w:val="36"/>
          <w:szCs w:val="36"/>
          <w:lang w:val="en-CA"/>
        </w:rPr>
      </w:pPr>
      <w:r>
        <w:rPr>
          <w:rFonts w:ascii="Helvetica" w:hAnsi="Helvetica" w:cs="Helvetica"/>
          <w:noProof/>
        </w:rPr>
        <w:drawing>
          <wp:inline distT="0" distB="0" distL="0" distR="0" wp14:anchorId="5A686665" wp14:editId="348BD16A">
            <wp:extent cx="4461651" cy="1613535"/>
            <wp:effectExtent l="0" t="0" r="889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1651" cy="1613535"/>
                    </a:xfrm>
                    <a:prstGeom prst="rect">
                      <a:avLst/>
                    </a:prstGeom>
                    <a:noFill/>
                    <a:ln>
                      <a:noFill/>
                    </a:ln>
                  </pic:spPr>
                </pic:pic>
              </a:graphicData>
            </a:graphic>
          </wp:inline>
        </w:drawing>
      </w:r>
      <w:bookmarkStart w:id="0" w:name="_GoBack"/>
      <w:bookmarkEnd w:id="0"/>
    </w:p>
    <w:p w14:paraId="122C22FB" w14:textId="77777777" w:rsidR="00D27CF7" w:rsidRDefault="00D27CF7" w:rsidP="00D27CF7">
      <w:pPr>
        <w:jc w:val="center"/>
        <w:rPr>
          <w:sz w:val="36"/>
          <w:szCs w:val="36"/>
          <w:lang w:val="en-CA"/>
        </w:rPr>
      </w:pPr>
    </w:p>
    <w:p w14:paraId="4246B719" w14:textId="6E705D3F" w:rsidR="00D27CF7" w:rsidRPr="00BE70FB" w:rsidRDefault="00BE70FB" w:rsidP="00D27CF7">
      <w:pPr>
        <w:jc w:val="center"/>
        <w:rPr>
          <w:lang w:val="en-CA"/>
        </w:rPr>
      </w:pPr>
      <w:r>
        <w:rPr>
          <w:lang w:val="en-CA"/>
        </w:rPr>
        <w:t xml:space="preserve">Saul Bass has also designed many logos for many well known companies. Each one is simple and memorable and conveys what the company wants you to think about them. For </w:t>
      </w:r>
      <w:r w:rsidR="00201ACB">
        <w:rPr>
          <w:lang w:val="en-CA"/>
        </w:rPr>
        <w:t>example,</w:t>
      </w:r>
      <w:r>
        <w:rPr>
          <w:lang w:val="en-CA"/>
        </w:rPr>
        <w:t xml:space="preserve"> when I look at the Kleenex logo I think of softness and cleanliness and when I look at the Quaker logo I think of wholesome and natural.</w:t>
      </w:r>
    </w:p>
    <w:p w14:paraId="142084EC" w14:textId="77777777" w:rsidR="001B0DB0" w:rsidRDefault="001B0DB0" w:rsidP="001B0DB0">
      <w:pPr>
        <w:rPr>
          <w:sz w:val="36"/>
          <w:szCs w:val="36"/>
          <w:lang w:val="en-CA"/>
        </w:rPr>
      </w:pPr>
    </w:p>
    <w:p w14:paraId="5E39197C" w14:textId="0C65F17D" w:rsidR="00D27CF7" w:rsidRPr="00CB7479" w:rsidRDefault="00D27CF7" w:rsidP="001B0DB0">
      <w:pPr>
        <w:jc w:val="center"/>
        <w:rPr>
          <w:b/>
          <w:sz w:val="36"/>
          <w:szCs w:val="36"/>
          <w:u w:val="single"/>
          <w:lang w:val="en-CA"/>
        </w:rPr>
      </w:pPr>
      <w:r w:rsidRPr="00CB7479">
        <w:rPr>
          <w:b/>
          <w:sz w:val="36"/>
          <w:szCs w:val="36"/>
          <w:u w:val="single"/>
          <w:lang w:val="en-CA"/>
        </w:rPr>
        <w:lastRenderedPageBreak/>
        <w:t>Movie Posters</w:t>
      </w:r>
    </w:p>
    <w:p w14:paraId="4EE336DB" w14:textId="685CC00C" w:rsidR="00CC0774" w:rsidRDefault="00D27CF7" w:rsidP="00B97F52">
      <w:pPr>
        <w:jc w:val="center"/>
        <w:rPr>
          <w:sz w:val="36"/>
          <w:szCs w:val="36"/>
          <w:lang w:val="en-CA"/>
        </w:rPr>
      </w:pPr>
      <w:r>
        <w:rPr>
          <w:rFonts w:ascii="Helvetica" w:hAnsi="Helvetica" w:cs="Helvetica"/>
          <w:noProof/>
        </w:rPr>
        <w:drawing>
          <wp:inline distT="0" distB="0" distL="0" distR="0" wp14:anchorId="59356A9D" wp14:editId="16C691F4">
            <wp:extent cx="1160740" cy="1807441"/>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5971" cy="1862301"/>
                    </a:xfrm>
                    <a:prstGeom prst="rect">
                      <a:avLst/>
                    </a:prstGeom>
                    <a:noFill/>
                    <a:ln>
                      <a:noFill/>
                    </a:ln>
                  </pic:spPr>
                </pic:pic>
              </a:graphicData>
            </a:graphic>
          </wp:inline>
        </w:drawing>
      </w:r>
      <w:r>
        <w:rPr>
          <w:rFonts w:ascii="Helvetica" w:hAnsi="Helvetica" w:cs="Helvetica"/>
          <w:noProof/>
        </w:rPr>
        <w:drawing>
          <wp:inline distT="0" distB="0" distL="0" distR="0" wp14:anchorId="51CD9488" wp14:editId="031AE079">
            <wp:extent cx="1359888" cy="18082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364" cy="1856743"/>
                    </a:xfrm>
                    <a:prstGeom prst="rect">
                      <a:avLst/>
                    </a:prstGeom>
                    <a:noFill/>
                    <a:ln>
                      <a:noFill/>
                    </a:ln>
                  </pic:spPr>
                </pic:pic>
              </a:graphicData>
            </a:graphic>
          </wp:inline>
        </w:drawing>
      </w:r>
      <w:r w:rsidRPr="009138CC">
        <w:rPr>
          <w:rFonts w:ascii="Helvetica" w:hAnsi="Helvetica" w:cs="Helvetica"/>
          <w:noProof/>
        </w:rPr>
        <w:drawing>
          <wp:inline distT="0" distB="0" distL="0" distR="0" wp14:anchorId="49407EC7" wp14:editId="0F77766B">
            <wp:extent cx="1155235" cy="179886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550" cy="1877215"/>
                    </a:xfrm>
                    <a:prstGeom prst="rect">
                      <a:avLst/>
                    </a:prstGeom>
                    <a:noFill/>
                    <a:ln>
                      <a:noFill/>
                    </a:ln>
                  </pic:spPr>
                </pic:pic>
              </a:graphicData>
            </a:graphic>
          </wp:inline>
        </w:drawing>
      </w:r>
    </w:p>
    <w:p w14:paraId="0FD796D5" w14:textId="33CC2E94" w:rsidR="00D27CF7" w:rsidRDefault="00D27CF7" w:rsidP="00FE7C7E">
      <w:pPr>
        <w:ind w:firstLine="720"/>
        <w:rPr>
          <w:lang w:val="en-CA"/>
        </w:rPr>
      </w:pPr>
      <w:r>
        <w:rPr>
          <w:lang w:val="en-CA"/>
        </w:rPr>
        <w:t xml:space="preserve">Saul Bass’s movie posters are simple in their execution but wildly effective. Using very simple colours and shapes he can convey the tone of the movie. Keeping the posters simple makes them more memorable. He explains this technique through the quote “Symbolize and Summarize” You remember something simple like his Shining Poster rather then what (most) movie posters are now which will just show a character or a scene from the movie. His Posters are art pieces in and of themselves. </w:t>
      </w:r>
    </w:p>
    <w:p w14:paraId="69BCECDC" w14:textId="77777777" w:rsidR="00D27CF7" w:rsidRDefault="00D27CF7" w:rsidP="009138CC">
      <w:pPr>
        <w:rPr>
          <w:sz w:val="36"/>
          <w:szCs w:val="36"/>
          <w:lang w:val="en-CA"/>
        </w:rPr>
      </w:pPr>
    </w:p>
    <w:p w14:paraId="39AF32DE" w14:textId="0F8407F8" w:rsidR="004F2F8C" w:rsidRDefault="00D27CF7" w:rsidP="00D27CF7">
      <w:pPr>
        <w:jc w:val="center"/>
        <w:rPr>
          <w:sz w:val="36"/>
          <w:szCs w:val="36"/>
          <w:lang w:val="en-CA"/>
        </w:rPr>
      </w:pPr>
      <w:r>
        <w:rPr>
          <w:rFonts w:ascii="Helvetica" w:hAnsi="Helvetica" w:cs="Helvetica"/>
          <w:noProof/>
        </w:rPr>
        <w:drawing>
          <wp:inline distT="0" distB="0" distL="0" distR="0" wp14:anchorId="4258502E" wp14:editId="16AC556D">
            <wp:extent cx="1400175" cy="20792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731" cy="2139485"/>
                    </a:xfrm>
                    <a:prstGeom prst="rect">
                      <a:avLst/>
                    </a:prstGeom>
                    <a:noFill/>
                    <a:ln>
                      <a:noFill/>
                    </a:ln>
                  </pic:spPr>
                </pic:pic>
              </a:graphicData>
            </a:graphic>
          </wp:inline>
        </w:drawing>
      </w:r>
      <w:r>
        <w:rPr>
          <w:rFonts w:ascii="Helvetica" w:hAnsi="Helvetica" w:cs="Helvetica"/>
          <w:noProof/>
        </w:rPr>
        <w:drawing>
          <wp:inline distT="0" distB="0" distL="0" distR="0" wp14:anchorId="295D9F8B" wp14:editId="3CD21952">
            <wp:extent cx="1400175" cy="199945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369" cy="2042568"/>
                    </a:xfrm>
                    <a:prstGeom prst="rect">
                      <a:avLst/>
                    </a:prstGeom>
                    <a:noFill/>
                    <a:ln>
                      <a:noFill/>
                    </a:ln>
                  </pic:spPr>
                </pic:pic>
              </a:graphicData>
            </a:graphic>
          </wp:inline>
        </w:drawing>
      </w:r>
      <w:r w:rsidRPr="00D27CF7">
        <w:rPr>
          <w:rFonts w:ascii="Helvetica" w:hAnsi="Helvetica" w:cs="Helvetica"/>
        </w:rPr>
        <w:t xml:space="preserve"> </w:t>
      </w:r>
      <w:r>
        <w:rPr>
          <w:rFonts w:ascii="Helvetica" w:hAnsi="Helvetica" w:cs="Helvetica"/>
          <w:noProof/>
        </w:rPr>
        <w:drawing>
          <wp:inline distT="0" distB="0" distL="0" distR="0" wp14:anchorId="6E80F4CE" wp14:editId="375E6FA1">
            <wp:extent cx="1287903" cy="1994366"/>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968" cy="1999112"/>
                    </a:xfrm>
                    <a:prstGeom prst="rect">
                      <a:avLst/>
                    </a:prstGeom>
                    <a:noFill/>
                    <a:ln>
                      <a:noFill/>
                    </a:ln>
                  </pic:spPr>
                </pic:pic>
              </a:graphicData>
            </a:graphic>
          </wp:inline>
        </w:drawing>
      </w:r>
    </w:p>
    <w:p w14:paraId="432BBC53" w14:textId="77777777" w:rsidR="004F2F8C" w:rsidRDefault="004F2F8C" w:rsidP="009138CC">
      <w:pPr>
        <w:rPr>
          <w:lang w:val="en-CA"/>
        </w:rPr>
      </w:pPr>
    </w:p>
    <w:p w14:paraId="7F60C2AF" w14:textId="77777777" w:rsidR="009138CC" w:rsidRPr="004F2F8C" w:rsidRDefault="009138CC" w:rsidP="004F2F8C">
      <w:pPr>
        <w:rPr>
          <w:lang w:val="en-CA"/>
        </w:rPr>
      </w:pPr>
    </w:p>
    <w:p w14:paraId="3DEDF272" w14:textId="6A65D8BC" w:rsidR="00D27CF7" w:rsidRPr="00FE22B4" w:rsidRDefault="00D27CF7" w:rsidP="00D27CF7">
      <w:pPr>
        <w:jc w:val="center"/>
        <w:rPr>
          <w:b/>
          <w:sz w:val="36"/>
          <w:szCs w:val="36"/>
          <w:u w:val="single"/>
          <w:lang w:val="en-CA"/>
        </w:rPr>
      </w:pPr>
      <w:r w:rsidRPr="00FE22B4">
        <w:rPr>
          <w:b/>
          <w:sz w:val="36"/>
          <w:szCs w:val="36"/>
          <w:u w:val="single"/>
          <w:lang w:val="en-CA"/>
        </w:rPr>
        <w:t>Title Sequences</w:t>
      </w:r>
    </w:p>
    <w:p w14:paraId="6C7AD56E" w14:textId="635FB978" w:rsidR="00D27CF7" w:rsidRDefault="00D27CF7" w:rsidP="00D27CF7">
      <w:pPr>
        <w:rPr>
          <w:lang w:val="en-CA"/>
        </w:rPr>
      </w:pPr>
      <w:r>
        <w:rPr>
          <w:lang w:val="en-CA"/>
        </w:rPr>
        <w:tab/>
        <w:t>Saul Bass has also developed many title sequences. The title sequence is an integral role to a movie because it is the first thing you see in a movie and sets up the tone for the entire movie. Saul Bass</w:t>
      </w:r>
      <w:r w:rsidR="00422C4A">
        <w:rPr>
          <w:lang w:val="en-CA"/>
        </w:rPr>
        <w:t>,</w:t>
      </w:r>
      <w:r>
        <w:rPr>
          <w:lang w:val="en-CA"/>
        </w:rPr>
        <w:t xml:space="preserve"> like he did with his movie posters also did a great job of setting up these movies. He has done a wide variety of movies with a different style, but all of them do have one thing in common, they are simplistic in their execution but convey the theme and tone of the movie perfectly.</w:t>
      </w:r>
      <w:r w:rsidR="00B97F52">
        <w:rPr>
          <w:lang w:val="en-CA"/>
        </w:rPr>
        <w:t xml:space="preserve"> The movies where he </w:t>
      </w:r>
      <w:r w:rsidR="00FE7C7E">
        <w:rPr>
          <w:lang w:val="en-CA"/>
        </w:rPr>
        <w:t>designs</w:t>
      </w:r>
      <w:r w:rsidR="00B97F52">
        <w:rPr>
          <w:lang w:val="en-CA"/>
        </w:rPr>
        <w:t xml:space="preserve"> both the title sequence and movie posters are extremely similar in style, making for a fluent experience from poster to movie.</w:t>
      </w:r>
      <w:r>
        <w:rPr>
          <w:lang w:val="en-CA"/>
        </w:rPr>
        <w:t xml:space="preserve">   </w:t>
      </w:r>
    </w:p>
    <w:p w14:paraId="4B38756A" w14:textId="77777777" w:rsidR="00857302" w:rsidRDefault="00857302" w:rsidP="00D27CF7">
      <w:pPr>
        <w:rPr>
          <w:lang w:val="en-CA"/>
        </w:rPr>
      </w:pPr>
    </w:p>
    <w:p w14:paraId="3296E456" w14:textId="66ED3586" w:rsidR="00857302" w:rsidRDefault="00857302" w:rsidP="00D27CF7">
      <w:pPr>
        <w:rPr>
          <w:lang w:val="en-CA"/>
        </w:rPr>
      </w:pPr>
      <w:r>
        <w:rPr>
          <w:lang w:val="en-CA"/>
        </w:rPr>
        <w:t>What made Saul Bass’s movie posters and title sequences so successful?</w:t>
      </w:r>
    </w:p>
    <w:p w14:paraId="34DAEBF0" w14:textId="2526EE5C" w:rsidR="00422C4A" w:rsidRDefault="00857302" w:rsidP="009138CC">
      <w:pPr>
        <w:rPr>
          <w:lang w:val="en-CA"/>
        </w:rPr>
      </w:pPr>
      <w:r>
        <w:rPr>
          <w:lang w:val="en-CA"/>
        </w:rPr>
        <w:t>Wh</w:t>
      </w:r>
      <w:r w:rsidR="00834BE6">
        <w:rPr>
          <w:lang w:val="en-CA"/>
        </w:rPr>
        <w:t>at art movements was Saul Bass inspired by?</w:t>
      </w:r>
    </w:p>
    <w:p w14:paraId="6EFEA91D" w14:textId="4D9A149A" w:rsidR="00CC0774" w:rsidRDefault="007D64C8" w:rsidP="009138CC">
      <w:pPr>
        <w:rPr>
          <w:rStyle w:val="Hyperlink"/>
          <w:sz w:val="36"/>
          <w:szCs w:val="36"/>
          <w:lang w:val="en-CA"/>
        </w:rPr>
      </w:pPr>
      <w:hyperlink r:id="rId14" w:history="1">
        <w:r w:rsidR="00C1583B" w:rsidRPr="00F0415B">
          <w:rPr>
            <w:rStyle w:val="Hyperlink"/>
            <w:sz w:val="36"/>
            <w:szCs w:val="36"/>
            <w:lang w:val="en-CA"/>
          </w:rPr>
          <w:t>http://www.artofthetitle.com/designer/saul-bass/</w:t>
        </w:r>
      </w:hyperlink>
    </w:p>
    <w:p w14:paraId="5731E860" w14:textId="77777777" w:rsidR="00FE22B4" w:rsidRPr="00422C4A" w:rsidRDefault="00FE22B4" w:rsidP="009138CC">
      <w:pPr>
        <w:rPr>
          <w:lang w:val="en-CA"/>
        </w:rPr>
      </w:pPr>
    </w:p>
    <w:p w14:paraId="3AAABC3E" w14:textId="77777777" w:rsidR="00C1583B" w:rsidRDefault="007D64C8" w:rsidP="009138CC">
      <w:pPr>
        <w:rPr>
          <w:rStyle w:val="Hyperlink"/>
          <w:sz w:val="36"/>
          <w:szCs w:val="36"/>
          <w:lang w:val="en-CA"/>
        </w:rPr>
      </w:pPr>
      <w:hyperlink r:id="rId15" w:history="1">
        <w:r w:rsidR="00C1583B" w:rsidRPr="00F0415B">
          <w:rPr>
            <w:rStyle w:val="Hyperlink"/>
            <w:sz w:val="36"/>
            <w:szCs w:val="36"/>
            <w:lang w:val="en-CA"/>
          </w:rPr>
          <w:t>https://www.logomaker.com/blog/2012/11/26/10-quotes-about-logo-design-from-saul-bass/</w:t>
        </w:r>
      </w:hyperlink>
    </w:p>
    <w:p w14:paraId="43EF879A" w14:textId="77777777" w:rsidR="00FE22B4" w:rsidRDefault="00FE22B4" w:rsidP="009138CC">
      <w:pPr>
        <w:rPr>
          <w:sz w:val="36"/>
          <w:szCs w:val="36"/>
          <w:lang w:val="en-CA"/>
        </w:rPr>
      </w:pPr>
    </w:p>
    <w:p w14:paraId="430466EC" w14:textId="095476B7" w:rsidR="00C1583B" w:rsidRDefault="007D64C8" w:rsidP="009138CC">
      <w:pPr>
        <w:rPr>
          <w:rStyle w:val="Hyperlink"/>
          <w:sz w:val="36"/>
          <w:szCs w:val="36"/>
          <w:lang w:val="en-CA"/>
        </w:rPr>
      </w:pPr>
      <w:hyperlink r:id="rId16" w:history="1">
        <w:r w:rsidR="0066703B" w:rsidRPr="00637BC4">
          <w:rPr>
            <w:rStyle w:val="Hyperlink"/>
            <w:sz w:val="36"/>
            <w:szCs w:val="36"/>
            <w:lang w:val="en-CA"/>
          </w:rPr>
          <w:t>http://www.aiga.org/The-Saul-Bass-Approved-Method-of-Credibility-Based-Logo-Design/</w:t>
        </w:r>
      </w:hyperlink>
    </w:p>
    <w:p w14:paraId="30AC8504" w14:textId="77777777" w:rsidR="00FE22B4" w:rsidRDefault="00FE22B4" w:rsidP="009138CC">
      <w:pPr>
        <w:rPr>
          <w:sz w:val="36"/>
          <w:szCs w:val="36"/>
          <w:lang w:val="en-CA"/>
        </w:rPr>
      </w:pPr>
    </w:p>
    <w:p w14:paraId="420859A6" w14:textId="254B9B5A" w:rsidR="0066703B" w:rsidRDefault="007D64C8" w:rsidP="009138CC">
      <w:pPr>
        <w:rPr>
          <w:rStyle w:val="Hyperlink"/>
          <w:sz w:val="36"/>
          <w:szCs w:val="36"/>
          <w:lang w:val="en-CA"/>
        </w:rPr>
      </w:pPr>
      <w:hyperlink r:id="rId17" w:history="1">
        <w:r w:rsidR="00857302" w:rsidRPr="00FF6CE4">
          <w:rPr>
            <w:rStyle w:val="Hyperlink"/>
            <w:sz w:val="36"/>
            <w:szCs w:val="36"/>
            <w:lang w:val="en-CA"/>
          </w:rPr>
          <w:t>http://www.theguardian.com/artanddesign/2011/oct/30/saul-bass-life-film-review</w:t>
        </w:r>
      </w:hyperlink>
    </w:p>
    <w:p w14:paraId="6577B1A2" w14:textId="77777777" w:rsidR="00FE22B4" w:rsidRDefault="00FE22B4" w:rsidP="009138CC">
      <w:pPr>
        <w:rPr>
          <w:sz w:val="36"/>
          <w:szCs w:val="36"/>
          <w:lang w:val="en-CA"/>
        </w:rPr>
      </w:pPr>
    </w:p>
    <w:p w14:paraId="6609786B" w14:textId="77777777" w:rsidR="00463A73" w:rsidRDefault="00463A73" w:rsidP="009138CC">
      <w:pPr>
        <w:rPr>
          <w:sz w:val="36"/>
          <w:szCs w:val="36"/>
          <w:lang w:val="en-CA"/>
        </w:rPr>
      </w:pPr>
    </w:p>
    <w:sectPr w:rsidR="00463A73" w:rsidSect="002F42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8CC"/>
    <w:rsid w:val="0004157E"/>
    <w:rsid w:val="000A3735"/>
    <w:rsid w:val="0017200C"/>
    <w:rsid w:val="00181AEF"/>
    <w:rsid w:val="001B0DB0"/>
    <w:rsid w:val="00201ACB"/>
    <w:rsid w:val="002670C2"/>
    <w:rsid w:val="002D7B51"/>
    <w:rsid w:val="002F42EC"/>
    <w:rsid w:val="00422C4A"/>
    <w:rsid w:val="00442CEF"/>
    <w:rsid w:val="00444EB8"/>
    <w:rsid w:val="00457F91"/>
    <w:rsid w:val="00463A73"/>
    <w:rsid w:val="00493EE6"/>
    <w:rsid w:val="004F2F8C"/>
    <w:rsid w:val="00580117"/>
    <w:rsid w:val="00625381"/>
    <w:rsid w:val="0066703B"/>
    <w:rsid w:val="006D528D"/>
    <w:rsid w:val="007106DF"/>
    <w:rsid w:val="007A01F9"/>
    <w:rsid w:val="007A690A"/>
    <w:rsid w:val="007D64C8"/>
    <w:rsid w:val="00830A41"/>
    <w:rsid w:val="00834BE6"/>
    <w:rsid w:val="00857302"/>
    <w:rsid w:val="00897D5E"/>
    <w:rsid w:val="008A003B"/>
    <w:rsid w:val="009027F0"/>
    <w:rsid w:val="009138CC"/>
    <w:rsid w:val="00957B9D"/>
    <w:rsid w:val="00B97F52"/>
    <w:rsid w:val="00BE70FB"/>
    <w:rsid w:val="00C1583B"/>
    <w:rsid w:val="00CB7479"/>
    <w:rsid w:val="00CC0774"/>
    <w:rsid w:val="00CF464C"/>
    <w:rsid w:val="00D27CF7"/>
    <w:rsid w:val="00E20421"/>
    <w:rsid w:val="00F14997"/>
    <w:rsid w:val="00F26104"/>
    <w:rsid w:val="00F310A5"/>
    <w:rsid w:val="00F620C6"/>
    <w:rsid w:val="00F6754A"/>
    <w:rsid w:val="00F86E6D"/>
    <w:rsid w:val="00F926C7"/>
    <w:rsid w:val="00FB223B"/>
    <w:rsid w:val="00FE22B4"/>
    <w:rsid w:val="00FE3E4D"/>
    <w:rsid w:val="00FE5762"/>
    <w:rsid w:val="00FE7C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B854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583B"/>
    <w:rPr>
      <w:color w:val="0563C1" w:themeColor="hyperlink"/>
      <w:u w:val="single"/>
    </w:rPr>
  </w:style>
  <w:style w:type="paragraph" w:styleId="BalloonText">
    <w:name w:val="Balloon Text"/>
    <w:basedOn w:val="Normal"/>
    <w:link w:val="BalloonTextChar"/>
    <w:uiPriority w:val="99"/>
    <w:semiHidden/>
    <w:unhideWhenUsed/>
    <w:rsid w:val="00F92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6C7"/>
    <w:rPr>
      <w:rFonts w:ascii="Lucida Grande" w:hAnsi="Lucida Grande" w:cs="Lucida Grande"/>
      <w:sz w:val="18"/>
      <w:szCs w:val="18"/>
    </w:rPr>
  </w:style>
  <w:style w:type="character" w:styleId="FollowedHyperlink">
    <w:name w:val="FollowedHyperlink"/>
    <w:basedOn w:val="DefaultParagraphFont"/>
    <w:uiPriority w:val="99"/>
    <w:semiHidden/>
    <w:unhideWhenUsed/>
    <w:rsid w:val="00463A73"/>
    <w:rPr>
      <w:color w:val="954F72" w:themeColor="followedHyperlink"/>
      <w:u w:val="single"/>
    </w:rPr>
  </w:style>
  <w:style w:type="paragraph" w:styleId="Caption">
    <w:name w:val="caption"/>
    <w:basedOn w:val="Normal"/>
    <w:next w:val="Normal"/>
    <w:uiPriority w:val="35"/>
    <w:unhideWhenUsed/>
    <w:qFormat/>
    <w:rsid w:val="001B0DB0"/>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gif"/><Relationship Id="rId13" Type="http://schemas.openxmlformats.org/officeDocument/2006/relationships/image" Target="media/image9.jpeg"/><Relationship Id="rId14" Type="http://schemas.openxmlformats.org/officeDocument/2006/relationships/hyperlink" Target="http://www.artofthetitle.com/designer/saul-bass/" TargetMode="External"/><Relationship Id="rId15" Type="http://schemas.openxmlformats.org/officeDocument/2006/relationships/hyperlink" Target="https://www.logomaker.com/blog/2012/11/26/10-quotes-about-logo-design-from-saul-bass/" TargetMode="External"/><Relationship Id="rId16" Type="http://schemas.openxmlformats.org/officeDocument/2006/relationships/hyperlink" Target="http://www.aiga.org/The-Saul-Bass-Approved-Method-of-Credibility-Based-Logo-Design/" TargetMode="External"/><Relationship Id="rId17" Type="http://schemas.openxmlformats.org/officeDocument/2006/relationships/hyperlink" Target="http://www.theguardian.com/artanddesign/2011/oct/30/saul-bass-life-film-review"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ECA8B-728C-C644-915E-626936F2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Pages>
  <Words>533</Words>
  <Characters>3044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TDSB</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Freiman, Noah</dc:creator>
  <cp:keywords/>
  <dc:description/>
  <cp:lastModifiedBy>Microsoft Office User</cp:lastModifiedBy>
  <cp:revision>27</cp:revision>
  <dcterms:created xsi:type="dcterms:W3CDTF">2015-11-18T02:21:00Z</dcterms:created>
  <dcterms:modified xsi:type="dcterms:W3CDTF">2015-12-01T03:10:00Z</dcterms:modified>
</cp:coreProperties>
</file>