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6" w:rsidRDefault="003A37D6" w:rsidP="005353EB">
      <w:pPr>
        <w:spacing w:line="360" w:lineRule="auto"/>
        <w:rPr>
          <w:rFonts w:ascii="Bodoni MT" w:hAnsi="Bodoni MT"/>
          <w:sz w:val="144"/>
          <w:szCs w:val="144"/>
          <w:u w:val="single"/>
        </w:rPr>
      </w:pPr>
      <w:r>
        <w:rPr>
          <w:rFonts w:ascii="Bodoni MT" w:hAnsi="Bodoni MT"/>
          <w:sz w:val="144"/>
          <w:szCs w:val="144"/>
          <w:u w:val="single"/>
        </w:rPr>
        <w:t xml:space="preserve">Peter </w:t>
      </w:r>
      <w:proofErr w:type="spellStart"/>
      <w:r>
        <w:rPr>
          <w:rFonts w:ascii="Bodoni MT" w:hAnsi="Bodoni MT"/>
          <w:sz w:val="144"/>
          <w:szCs w:val="144"/>
          <w:u w:val="single"/>
        </w:rPr>
        <w:t>Zumthor</w:t>
      </w:r>
      <w:proofErr w:type="spellEnd"/>
    </w:p>
    <w:p w:rsidR="00987A90" w:rsidRPr="003A37D6" w:rsidRDefault="00987A90" w:rsidP="005353EB">
      <w:pPr>
        <w:spacing w:line="360" w:lineRule="auto"/>
        <w:rPr>
          <w:rFonts w:ascii="Bodoni MT" w:hAnsi="Bodoni MT"/>
          <w:sz w:val="144"/>
          <w:szCs w:val="144"/>
          <w:u w:val="single"/>
        </w:rPr>
      </w:pPr>
      <w:r w:rsidRPr="00987A90">
        <w:rPr>
          <w:rFonts w:ascii="Baskerville Old Face" w:hAnsi="Baskerville Old Face"/>
          <w:sz w:val="32"/>
          <w:szCs w:val="32"/>
          <w:u w:val="single"/>
        </w:rPr>
        <w:t>Two significant buildings:</w:t>
      </w:r>
    </w:p>
    <w:p w:rsidR="00987A90" w:rsidRDefault="00987A90" w:rsidP="005353EB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Brother Klaus Filed chapel, 2007</w:t>
      </w:r>
    </w:p>
    <w:p w:rsidR="00987A90" w:rsidRPr="00987A90" w:rsidRDefault="00987A90" w:rsidP="005353EB">
      <w:pPr>
        <w:pStyle w:val="ListParagraph"/>
        <w:spacing w:line="360" w:lineRule="auto"/>
        <w:ind w:left="36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W</w:t>
      </w:r>
      <w:r w:rsidRPr="00987A90">
        <w:rPr>
          <w:rFonts w:ascii="Baskerville Old Face" w:hAnsi="Baskerville Old Face"/>
          <w:sz w:val="24"/>
          <w:szCs w:val="24"/>
        </w:rPr>
        <w:t>achendarf</w:t>
      </w:r>
      <w:proofErr w:type="spellEnd"/>
      <w:r w:rsidRPr="00987A90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987A90">
        <w:rPr>
          <w:rFonts w:ascii="Baskerville Old Face" w:hAnsi="Baskerville Old Face"/>
          <w:sz w:val="24"/>
          <w:szCs w:val="24"/>
        </w:rPr>
        <w:t>Eitel</w:t>
      </w:r>
      <w:proofErr w:type="spellEnd"/>
      <w:r w:rsidRPr="00987A90">
        <w:rPr>
          <w:rFonts w:ascii="Baskerville Old Face" w:hAnsi="Baskerville Old Face"/>
          <w:sz w:val="24"/>
          <w:szCs w:val="24"/>
        </w:rPr>
        <w:t xml:space="preserve">, Germany </w:t>
      </w:r>
    </w:p>
    <w:p w:rsidR="00987A90" w:rsidRDefault="00987A90" w:rsidP="005353EB">
      <w:pPr>
        <w:pStyle w:val="ListParagraph"/>
        <w:spacing w:line="360" w:lineRule="auto"/>
        <w:rPr>
          <w:rFonts w:ascii="Baskerville Old Face" w:hAnsi="Baskerville Old Face"/>
          <w:sz w:val="24"/>
          <w:szCs w:val="24"/>
        </w:rPr>
      </w:pPr>
    </w:p>
    <w:p w:rsidR="00987A90" w:rsidRDefault="00987A90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chapel was in honor of Swiss Saint Nicholas Von Der Flue (1417-1487)</w:t>
      </w:r>
    </w:p>
    <w:p w:rsidR="00987A90" w:rsidRDefault="00987A90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It was commissioned by </w:t>
      </w:r>
      <w:r w:rsidR="00A93ACE">
        <w:rPr>
          <w:rFonts w:ascii="Baskerville Old Face" w:hAnsi="Baskerville Old Face"/>
          <w:sz w:val="24"/>
          <w:szCs w:val="24"/>
        </w:rPr>
        <w:t>farm</w:t>
      </w:r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Hemannr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Josef </w:t>
      </w:r>
      <w:proofErr w:type="spellStart"/>
      <w:r>
        <w:rPr>
          <w:rFonts w:ascii="Baskerville Old Face" w:hAnsi="Baskerville Old Face"/>
          <w:sz w:val="24"/>
          <w:szCs w:val="24"/>
        </w:rPr>
        <w:t>Scheidueiler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and his wife </w:t>
      </w:r>
    </w:p>
    <w:p w:rsidR="00987A90" w:rsidRDefault="00987A90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Built by </w:t>
      </w:r>
      <w:r w:rsidR="001C25AF">
        <w:rPr>
          <w:rFonts w:ascii="Baskerville Old Face" w:hAnsi="Baskerville Old Face"/>
          <w:sz w:val="24"/>
          <w:szCs w:val="24"/>
        </w:rPr>
        <w:t xml:space="preserve">the </w:t>
      </w:r>
      <w:proofErr w:type="spellStart"/>
      <w:r w:rsidR="001C25AF">
        <w:rPr>
          <w:rFonts w:ascii="Baskerville Old Face" w:hAnsi="Baskerville Old Face"/>
          <w:sz w:val="24"/>
          <w:szCs w:val="24"/>
        </w:rPr>
        <w:t>Scheidueiler</w:t>
      </w:r>
      <w:proofErr w:type="spellEnd"/>
      <w:r w:rsidR="001C25AF">
        <w:rPr>
          <w:rFonts w:ascii="Baskerville Old Face" w:hAnsi="Baskerville Old Face"/>
          <w:sz w:val="24"/>
          <w:szCs w:val="24"/>
        </w:rPr>
        <w:t xml:space="preserve"> family and friends and some craftsmen</w:t>
      </w:r>
    </w:p>
    <w:p w:rsidR="001C25AF" w:rsidRDefault="001C25AF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112 tree trunk were used inside of the chapel in the shape of a tent and covered with layers of 50 m thick concrete  </w:t>
      </w:r>
    </w:p>
    <w:p w:rsidR="001C25AF" w:rsidRDefault="001C25AF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 2006, after weeks of burning a fire inside the tent, the concrete was dry and the tree trunks were removed from the inside of the chapel</w:t>
      </w:r>
    </w:p>
    <w:p w:rsidR="001C25AF" w:rsidRPr="00C95B0F" w:rsidRDefault="001C25AF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floor of the chapel is made out of lead, which was manually led on the floor. </w:t>
      </w:r>
    </w:p>
    <w:p w:rsidR="00A93ACE" w:rsidRPr="00A93ACE" w:rsidRDefault="00EB6D82" w:rsidP="005353EB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Therme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Vals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A93ACE">
        <w:rPr>
          <w:rFonts w:ascii="Baskerville Old Face" w:hAnsi="Baskerville Old Face"/>
          <w:sz w:val="24"/>
          <w:szCs w:val="24"/>
        </w:rPr>
        <w:t>Graubunder</w:t>
      </w:r>
      <w:proofErr w:type="spellEnd"/>
      <w:r w:rsidR="00A93ACE">
        <w:rPr>
          <w:rFonts w:ascii="Baskerville Old Face" w:hAnsi="Baskerville Old Face"/>
          <w:sz w:val="24"/>
          <w:szCs w:val="24"/>
        </w:rPr>
        <w:t>, Switzerland</w:t>
      </w:r>
    </w:p>
    <w:p w:rsidR="00A93ACE" w:rsidRDefault="00A93ACE" w:rsidP="005353EB">
      <w:pPr>
        <w:pStyle w:val="ListParagraph"/>
        <w:spacing w:line="36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</w:t>
      </w:r>
    </w:p>
    <w:p w:rsidR="00A93ACE" w:rsidRDefault="00EB6D82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</w:t>
      </w:r>
      <w:proofErr w:type="spellStart"/>
      <w:r>
        <w:rPr>
          <w:rFonts w:ascii="Baskerville Old Face" w:hAnsi="Baskerville Old Face"/>
          <w:sz w:val="24"/>
          <w:szCs w:val="24"/>
        </w:rPr>
        <w:t>Therme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Vals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Designed by Peter </w:t>
      </w:r>
      <w:proofErr w:type="spellStart"/>
      <w:r>
        <w:rPr>
          <w:rFonts w:ascii="Baskerville Old Face" w:hAnsi="Baskerville Old Face"/>
          <w:sz w:val="24"/>
          <w:szCs w:val="24"/>
        </w:rPr>
        <w:t>Zumthor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built over an old bankrupt hotel/spa/bath and over the only thermal springs in </w:t>
      </w:r>
      <w:proofErr w:type="spellStart"/>
      <w:r>
        <w:rPr>
          <w:rFonts w:ascii="Baskerville Old Face" w:hAnsi="Baskerville Old Face"/>
          <w:sz w:val="24"/>
          <w:szCs w:val="24"/>
        </w:rPr>
        <w:t>Graubunder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Canton in Switzerland.</w:t>
      </w:r>
    </w:p>
    <w:p w:rsidR="00EB6D82" w:rsidRDefault="00EB6D82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Opened in 1996 </w:t>
      </w:r>
    </w:p>
    <w:p w:rsidR="00EB6D82" w:rsidRDefault="00EB6D82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Built to look li</w:t>
      </w:r>
      <w:r w:rsidR="005353EB">
        <w:rPr>
          <w:rFonts w:ascii="Baskerville Old Face" w:hAnsi="Baskerville Old Face"/>
          <w:sz w:val="24"/>
          <w:szCs w:val="24"/>
        </w:rPr>
        <w:t>ke</w:t>
      </w:r>
      <w:r>
        <w:rPr>
          <w:rFonts w:ascii="Baskerville Old Face" w:hAnsi="Baskerville Old Face"/>
          <w:sz w:val="24"/>
          <w:szCs w:val="24"/>
        </w:rPr>
        <w:t xml:space="preserve"> a cave or quarry like structure </w:t>
      </w:r>
    </w:p>
    <w:p w:rsidR="00EB6D82" w:rsidRDefault="00EB6D82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Layers of locally quarried </w:t>
      </w:r>
      <w:proofErr w:type="spellStart"/>
      <w:r>
        <w:rPr>
          <w:rFonts w:ascii="Baskerville Old Face" w:hAnsi="Baskerville Old Face"/>
          <w:sz w:val="24"/>
          <w:szCs w:val="24"/>
        </w:rPr>
        <w:t>Valser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Quarzite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slaps</w:t>
      </w:r>
      <w:r w:rsidR="005353EB">
        <w:rPr>
          <w:rFonts w:ascii="Baskerville Old Face" w:hAnsi="Baskerville Old Face"/>
          <w:sz w:val="24"/>
          <w:szCs w:val="24"/>
        </w:rPr>
        <w:t xml:space="preserve"> are </w:t>
      </w:r>
      <w:r>
        <w:rPr>
          <w:rFonts w:ascii="Baskerville Old Face" w:hAnsi="Baskerville Old Face"/>
          <w:sz w:val="24"/>
          <w:szCs w:val="24"/>
        </w:rPr>
        <w:t>used for almost 90 % of the structure</w:t>
      </w:r>
    </w:p>
    <w:p w:rsidR="005353EB" w:rsidRDefault="005353EB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There are light and shade areas, open and closed areas and linear element around the building which allows the visitor to feel relaxed and enjoy their experience. </w:t>
      </w:r>
    </w:p>
    <w:p w:rsidR="005353EB" w:rsidRPr="005353EB" w:rsidRDefault="005353EB" w:rsidP="005353E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viewpoints are shows carefully to get the best visual images from the area.   </w:t>
      </w:r>
    </w:p>
    <w:p w:rsidR="00987A90" w:rsidRDefault="00A93ACE" w:rsidP="005353EB">
      <w:p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>Biography</w:t>
      </w:r>
      <w:r w:rsidR="00C95B0F">
        <w:rPr>
          <w:rFonts w:ascii="Baskerville Old Face" w:hAnsi="Baskerville Old Face"/>
          <w:sz w:val="32"/>
          <w:szCs w:val="32"/>
          <w:u w:val="single"/>
        </w:rPr>
        <w:t>:</w:t>
      </w:r>
    </w:p>
    <w:p w:rsidR="00A93ACE" w:rsidRDefault="00A93ACE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2159B2">
        <w:rPr>
          <w:rFonts w:ascii="Baskerville Old Face" w:hAnsi="Baskerville Old Face"/>
          <w:sz w:val="24"/>
          <w:szCs w:val="24"/>
        </w:rPr>
        <w:t xml:space="preserve">Peter </w:t>
      </w:r>
      <w:proofErr w:type="spellStart"/>
      <w:r w:rsidRPr="002159B2">
        <w:rPr>
          <w:rFonts w:ascii="Baskerville Old Face" w:hAnsi="Baskerville Old Face"/>
          <w:sz w:val="24"/>
          <w:szCs w:val="24"/>
        </w:rPr>
        <w:t>Zumthor</w:t>
      </w:r>
      <w:proofErr w:type="spellEnd"/>
      <w:r w:rsidRPr="002159B2">
        <w:rPr>
          <w:rFonts w:ascii="Baskerville Old Face" w:hAnsi="Baskerville Old Face"/>
          <w:sz w:val="24"/>
          <w:szCs w:val="24"/>
        </w:rPr>
        <w:t xml:space="preserve"> was born on April 26, 1943, in Basel, Switzerland. </w:t>
      </w:r>
      <w:proofErr w:type="spellStart"/>
      <w:r w:rsidRPr="002159B2">
        <w:rPr>
          <w:rFonts w:ascii="Baskerville Old Face" w:hAnsi="Baskerville Old Face"/>
          <w:sz w:val="24"/>
          <w:szCs w:val="24"/>
        </w:rPr>
        <w:t>Zumthor</w:t>
      </w:r>
      <w:proofErr w:type="spellEnd"/>
      <w:r w:rsidRPr="002159B2">
        <w:rPr>
          <w:rFonts w:ascii="Baskerville Old Face" w:hAnsi="Baskerville Old Face"/>
          <w:sz w:val="24"/>
          <w:szCs w:val="24"/>
        </w:rPr>
        <w:t xml:space="preserve"> was the son of a cabinet maker, Oscar </w:t>
      </w:r>
      <w:proofErr w:type="spellStart"/>
      <w:r w:rsidRPr="002159B2">
        <w:rPr>
          <w:rFonts w:ascii="Baskerville Old Face" w:hAnsi="Baskerville Old Face"/>
          <w:sz w:val="24"/>
          <w:szCs w:val="24"/>
        </w:rPr>
        <w:t>Zumthor</w:t>
      </w:r>
      <w:proofErr w:type="spellEnd"/>
      <w:r w:rsidRPr="002159B2">
        <w:rPr>
          <w:rFonts w:ascii="Baskerville Old Face" w:hAnsi="Baskerville Old Face"/>
          <w:sz w:val="24"/>
          <w:szCs w:val="24"/>
        </w:rPr>
        <w:t xml:space="preserve">. Before becoming an architect he learned cabinet </w:t>
      </w:r>
      <w:r w:rsidR="00C95B0F" w:rsidRPr="002159B2">
        <w:rPr>
          <w:rFonts w:ascii="Baskerville Old Face" w:hAnsi="Baskerville Old Face"/>
          <w:sz w:val="24"/>
          <w:szCs w:val="24"/>
        </w:rPr>
        <w:t xml:space="preserve">making from his farther.  After </w:t>
      </w:r>
      <w:r w:rsidR="005353EB">
        <w:rPr>
          <w:rFonts w:ascii="Baskerville Old Face" w:hAnsi="Baskerville Old Face"/>
          <w:sz w:val="24"/>
          <w:szCs w:val="24"/>
        </w:rPr>
        <w:t>trying go down that</w:t>
      </w:r>
      <w:r w:rsidR="00C95B0F" w:rsidRPr="002159B2">
        <w:rPr>
          <w:rFonts w:ascii="Baskerville Old Face" w:hAnsi="Baskerville Old Face"/>
          <w:sz w:val="24"/>
          <w:szCs w:val="24"/>
        </w:rPr>
        <w:t xml:space="preserve"> path he decide to go on a different path so,  from 1963 to 1967 he studied at the </w:t>
      </w:r>
      <w:proofErr w:type="spellStart"/>
      <w:r w:rsidR="00C95B0F" w:rsidRPr="002159B2">
        <w:rPr>
          <w:rFonts w:ascii="Baskerville Old Face" w:hAnsi="Baskerville Old Face"/>
          <w:sz w:val="24"/>
          <w:szCs w:val="24"/>
        </w:rPr>
        <w:t>kunstgewerbeschule</w:t>
      </w:r>
      <w:proofErr w:type="spellEnd"/>
      <w:r w:rsidR="00C95B0F" w:rsidRPr="002159B2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C95B0F" w:rsidRPr="002159B2">
        <w:rPr>
          <w:rFonts w:ascii="Baskerville Old Face" w:hAnsi="Baskerville Old Face"/>
          <w:sz w:val="24"/>
          <w:szCs w:val="24"/>
        </w:rPr>
        <w:t>vorkurs</w:t>
      </w:r>
      <w:proofErr w:type="spellEnd"/>
      <w:r w:rsidR="00C95B0F" w:rsidRPr="002159B2">
        <w:rPr>
          <w:rFonts w:ascii="Baskerville Old Face" w:hAnsi="Baskerville Old Face"/>
          <w:sz w:val="24"/>
          <w:szCs w:val="24"/>
        </w:rPr>
        <w:t xml:space="preserve"> and </w:t>
      </w:r>
      <w:proofErr w:type="spellStart"/>
      <w:r w:rsidR="00C95B0F" w:rsidRPr="002159B2">
        <w:rPr>
          <w:rFonts w:ascii="Baskerville Old Face" w:hAnsi="Baskerville Old Face"/>
          <w:sz w:val="24"/>
          <w:szCs w:val="24"/>
        </w:rPr>
        <w:t>fachlasse</w:t>
      </w:r>
      <w:proofErr w:type="spellEnd"/>
      <w:r w:rsidR="00C95B0F" w:rsidRPr="002159B2">
        <w:rPr>
          <w:rFonts w:ascii="Baskerville Old Face" w:hAnsi="Baskerville Old Face"/>
          <w:sz w:val="24"/>
          <w:szCs w:val="24"/>
        </w:rPr>
        <w:t xml:space="preserve"> but he didn’t stop there, he went to study at Pratt Institute in new York, to become an architect. He built his own practice </w:t>
      </w:r>
      <w:r w:rsidR="002159B2" w:rsidRPr="002159B2">
        <w:rPr>
          <w:rFonts w:ascii="Baskerville Old Face" w:hAnsi="Baskerville Old Face"/>
          <w:sz w:val="24"/>
          <w:szCs w:val="24"/>
        </w:rPr>
        <w:t xml:space="preserve">in 1979 in </w:t>
      </w:r>
      <w:r w:rsidR="00595BC7" w:rsidRPr="002159B2">
        <w:rPr>
          <w:rFonts w:ascii="Baskerville Old Face" w:hAnsi="Baskerville Old Face"/>
          <w:sz w:val="24"/>
          <w:szCs w:val="24"/>
        </w:rPr>
        <w:t>Haldenstein</w:t>
      </w:r>
      <w:r w:rsidR="002159B2" w:rsidRPr="002159B2">
        <w:rPr>
          <w:rFonts w:ascii="Baskerville Old Face" w:hAnsi="Baskerville Old Face"/>
          <w:sz w:val="24"/>
          <w:szCs w:val="24"/>
        </w:rPr>
        <w:t xml:space="preserve">, Switzerland, and he’s still working to this day. </w:t>
      </w:r>
      <w:r w:rsidR="002159B2">
        <w:rPr>
          <w:rFonts w:ascii="Baskerville Old Face" w:hAnsi="Baskerville Old Face"/>
          <w:sz w:val="24"/>
          <w:szCs w:val="24"/>
        </w:rPr>
        <w:t xml:space="preserve">His work has received many awards like the </w:t>
      </w:r>
      <w:proofErr w:type="spellStart"/>
      <w:r w:rsidR="002159B2">
        <w:rPr>
          <w:rFonts w:ascii="Baskerville Old Face" w:hAnsi="Baskerville Old Face"/>
          <w:sz w:val="24"/>
          <w:szCs w:val="24"/>
        </w:rPr>
        <w:t>Praemium</w:t>
      </w:r>
      <w:proofErr w:type="spellEnd"/>
      <w:r w:rsidR="002159B2">
        <w:rPr>
          <w:rFonts w:ascii="Baskerville Old Face" w:hAnsi="Baskerville Old Face"/>
          <w:sz w:val="24"/>
          <w:szCs w:val="24"/>
        </w:rPr>
        <w:t xml:space="preserve"> imperial from the Japan art association in 2008 and the Carlsberg architecture prize in Denmark in 1998.  </w:t>
      </w:r>
      <w:r w:rsidR="002159B2" w:rsidRPr="002159B2">
        <w:rPr>
          <w:rFonts w:ascii="Baskerville Old Face" w:hAnsi="Baskerville Old Face"/>
          <w:sz w:val="24"/>
          <w:szCs w:val="24"/>
        </w:rPr>
        <w:t>Since 1996 to today he has been the professor at the academy of architecture, and etc. He has been a visiting professor at the University</w:t>
      </w:r>
      <w:r w:rsidR="002159B2">
        <w:rPr>
          <w:rFonts w:ascii="Baskerville Old Face" w:hAnsi="Baskerville Old Face"/>
          <w:sz w:val="24"/>
          <w:szCs w:val="24"/>
        </w:rPr>
        <w:t xml:space="preserve"> of southern California institute of architecture and lots of other schools because of his achievement and creativity. </w:t>
      </w:r>
      <w:r w:rsidR="00595BC7">
        <w:rPr>
          <w:rFonts w:ascii="Baskerville Old Face" w:hAnsi="Baskerville Old Face"/>
          <w:sz w:val="24"/>
          <w:szCs w:val="24"/>
        </w:rPr>
        <w:t xml:space="preserve">He has also been recognized in many books like </w:t>
      </w:r>
      <w:r w:rsidR="00595BC7" w:rsidRPr="00595BC7">
        <w:rPr>
          <w:rFonts w:ascii="Baskerville Old Face" w:hAnsi="Baskerville Old Face"/>
          <w:i/>
          <w:sz w:val="24"/>
          <w:szCs w:val="24"/>
        </w:rPr>
        <w:t>Thinking Architecture</w:t>
      </w:r>
      <w:r w:rsidR="00595BC7">
        <w:rPr>
          <w:rFonts w:ascii="Baskerville Old Face" w:hAnsi="Baskerville Old Face"/>
          <w:sz w:val="24"/>
          <w:szCs w:val="24"/>
        </w:rPr>
        <w:t xml:space="preserve"> by </w:t>
      </w:r>
      <w:proofErr w:type="spellStart"/>
      <w:r w:rsidR="00595BC7">
        <w:rPr>
          <w:rFonts w:ascii="Baskerville Old Face" w:hAnsi="Baskerville Old Face"/>
          <w:sz w:val="24"/>
          <w:szCs w:val="24"/>
        </w:rPr>
        <w:t>Birkhauser</w:t>
      </w:r>
      <w:proofErr w:type="spellEnd"/>
      <w:r w:rsidR="00595BC7">
        <w:rPr>
          <w:rFonts w:ascii="Baskerville Old Face" w:hAnsi="Baskerville Old Face"/>
          <w:sz w:val="24"/>
          <w:szCs w:val="24"/>
        </w:rPr>
        <w:t xml:space="preserve"> in 1998.</w:t>
      </w:r>
    </w:p>
    <w:p w:rsidR="00595BC7" w:rsidRDefault="00595BC7" w:rsidP="005353EB">
      <w:p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 w:rsidRPr="00595BC7">
        <w:rPr>
          <w:rFonts w:ascii="Baskerville Old Face" w:hAnsi="Baskerville Old Face"/>
          <w:sz w:val="32"/>
          <w:szCs w:val="32"/>
          <w:u w:val="single"/>
        </w:rPr>
        <w:t>Style:</w:t>
      </w:r>
    </w:p>
    <w:p w:rsidR="00595BC7" w:rsidRDefault="00595BC7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Some say he is a minimalist but </w:t>
      </w:r>
      <w:proofErr w:type="spellStart"/>
      <w:r>
        <w:rPr>
          <w:rFonts w:ascii="Baskerville Old Face" w:hAnsi="Baskerville Old Face"/>
          <w:sz w:val="24"/>
          <w:szCs w:val="24"/>
        </w:rPr>
        <w:t>Zumthor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doesn’t work with a single “style” or material. He works project by project, reacting to the needs of individual people. </w:t>
      </w:r>
    </w:p>
    <w:p w:rsidR="005353EB" w:rsidRDefault="005353EB" w:rsidP="005353EB">
      <w:p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 w:rsidRPr="005353EB">
        <w:rPr>
          <w:rFonts w:ascii="Baskerville Old Face" w:hAnsi="Baskerville Old Face"/>
          <w:sz w:val="32"/>
          <w:szCs w:val="32"/>
          <w:u w:val="single"/>
        </w:rPr>
        <w:t>Question</w:t>
      </w:r>
      <w:r>
        <w:rPr>
          <w:rFonts w:ascii="Baskerville Old Face" w:hAnsi="Baskerville Old Face"/>
          <w:sz w:val="32"/>
          <w:szCs w:val="32"/>
          <w:u w:val="single"/>
        </w:rPr>
        <w:t>s</w:t>
      </w:r>
      <w:r w:rsidRPr="005353EB">
        <w:rPr>
          <w:rFonts w:ascii="Baskerville Old Face" w:hAnsi="Baskerville Old Face"/>
          <w:sz w:val="32"/>
          <w:szCs w:val="32"/>
          <w:u w:val="single"/>
        </w:rPr>
        <w:t>:</w:t>
      </w:r>
    </w:p>
    <w:p w:rsidR="005353EB" w:rsidRPr="003A37D6" w:rsidRDefault="005353EB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Do you think Peter </w:t>
      </w:r>
      <w:proofErr w:type="spellStart"/>
      <w:r>
        <w:rPr>
          <w:rFonts w:ascii="Baskerville Old Face" w:hAnsi="Baskerville Old Face"/>
          <w:sz w:val="24"/>
          <w:szCs w:val="24"/>
        </w:rPr>
        <w:t>Zumthors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experience in cabinet making gave him an upper hand in designing </w:t>
      </w:r>
      <w:r w:rsidR="003A37D6">
        <w:rPr>
          <w:rFonts w:ascii="Baskerville Old Face" w:hAnsi="Baskerville Old Face"/>
          <w:sz w:val="24"/>
          <w:szCs w:val="24"/>
        </w:rPr>
        <w:t xml:space="preserve">residential </w:t>
      </w:r>
      <w:r>
        <w:rPr>
          <w:rFonts w:ascii="Baskerville Old Face" w:hAnsi="Baskerville Old Face"/>
          <w:sz w:val="24"/>
          <w:szCs w:val="24"/>
        </w:rPr>
        <w:t>buildings and commercial buildings?</w:t>
      </w:r>
    </w:p>
    <w:p w:rsidR="003A37D6" w:rsidRPr="005353EB" w:rsidRDefault="003A37D6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Why do you think </w:t>
      </w:r>
      <w:proofErr w:type="spellStart"/>
      <w:r>
        <w:rPr>
          <w:rFonts w:ascii="Baskerville Old Face" w:hAnsi="Baskerville Old Face"/>
          <w:sz w:val="24"/>
          <w:szCs w:val="24"/>
        </w:rPr>
        <w:t>Zumthor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decide to use </w:t>
      </w:r>
      <w:proofErr w:type="spellStart"/>
      <w:r>
        <w:rPr>
          <w:rFonts w:ascii="Baskerville Old Face" w:hAnsi="Baskerville Old Face"/>
          <w:sz w:val="24"/>
          <w:szCs w:val="24"/>
        </w:rPr>
        <w:t>Valser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Quarzite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slaps throughout the spa/bath? Do you think he achieved he goal of creating the form of a cave or a Quarry like structure?</w:t>
      </w:r>
    </w:p>
    <w:p w:rsidR="00595BC7" w:rsidRDefault="00595BC7" w:rsidP="005353EB">
      <w:p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  <w:r w:rsidRPr="00595BC7">
        <w:rPr>
          <w:rFonts w:ascii="Baskerville Old Face" w:hAnsi="Baskerville Old Face"/>
          <w:sz w:val="32"/>
          <w:szCs w:val="32"/>
          <w:u w:val="single"/>
        </w:rPr>
        <w:t>Research websites:</w:t>
      </w:r>
    </w:p>
    <w:p w:rsidR="00595BC7" w:rsidRPr="005353EB" w:rsidRDefault="00595BC7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u w:val="single"/>
        </w:rPr>
      </w:pPr>
      <w:hyperlink r:id="rId7" w:history="1">
        <w:r w:rsidRPr="005353EB">
          <w:rPr>
            <w:rStyle w:val="Hyperlink"/>
            <w:rFonts w:ascii="Baskerville Old Face" w:hAnsi="Baskerville Old Face"/>
            <w:sz w:val="24"/>
            <w:szCs w:val="24"/>
          </w:rPr>
          <w:t>http://www.pritzkerprize.com/2009/bio</w:t>
        </w:r>
      </w:hyperlink>
    </w:p>
    <w:p w:rsidR="00595BC7" w:rsidRPr="005353EB" w:rsidRDefault="00595BC7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u w:val="single"/>
        </w:rPr>
      </w:pPr>
      <w:hyperlink r:id="rId8" w:history="1">
        <w:r w:rsidRPr="005353EB">
          <w:rPr>
            <w:rStyle w:val="Hyperlink"/>
            <w:rFonts w:ascii="Baskerville Old Face" w:hAnsi="Baskerville Old Face"/>
            <w:sz w:val="24"/>
            <w:szCs w:val="24"/>
          </w:rPr>
          <w:t>www.vaintyfair.com/culture/2001/07/peter-zumthor-architect-buildings</w:t>
        </w:r>
      </w:hyperlink>
      <w:r w:rsidRPr="005353EB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:rsidR="00595BC7" w:rsidRPr="005353EB" w:rsidRDefault="00595BC7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u w:val="single"/>
        </w:rPr>
      </w:pPr>
      <w:hyperlink r:id="rId9" w:history="1">
        <w:r w:rsidRPr="005353EB">
          <w:rPr>
            <w:rStyle w:val="Hyperlink"/>
            <w:rFonts w:ascii="Baskerville Old Face" w:hAnsi="Baskerville Old Face"/>
            <w:sz w:val="24"/>
            <w:szCs w:val="24"/>
          </w:rPr>
          <w:t>www.archdaily.com/13358/the-therme-vals</w:t>
        </w:r>
      </w:hyperlink>
      <w:r w:rsidRPr="005353EB">
        <w:rPr>
          <w:rFonts w:ascii="Baskerville Old Face" w:hAnsi="Baskerville Old Face"/>
          <w:sz w:val="24"/>
          <w:szCs w:val="24"/>
          <w:u w:val="single"/>
        </w:rPr>
        <w:t xml:space="preserve">  </w:t>
      </w:r>
    </w:p>
    <w:p w:rsidR="00595BC7" w:rsidRPr="005353EB" w:rsidRDefault="00595BC7" w:rsidP="005353EB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u w:val="single"/>
        </w:rPr>
      </w:pPr>
      <w:r w:rsidRPr="005353EB">
        <w:rPr>
          <w:rFonts w:ascii="Baskerville Old Face" w:hAnsi="Baskerville Old Face"/>
          <w:sz w:val="24"/>
          <w:szCs w:val="24"/>
          <w:u w:val="single"/>
        </w:rPr>
        <w:t>www.dezeen.com /2009/04/18/key-projects-by-peter-</w:t>
      </w:r>
      <w:proofErr w:type="spellStart"/>
      <w:r w:rsidRPr="005353EB">
        <w:rPr>
          <w:rFonts w:ascii="Baskerville Old Face" w:hAnsi="Baskerville Old Face"/>
          <w:sz w:val="24"/>
          <w:szCs w:val="24"/>
          <w:u w:val="single"/>
        </w:rPr>
        <w:t>zumthor</w:t>
      </w:r>
      <w:proofErr w:type="spellEnd"/>
      <w:r w:rsidRPr="005353EB">
        <w:rPr>
          <w:rFonts w:ascii="Baskerville Old Face" w:hAnsi="Baskerville Old Face"/>
          <w:sz w:val="24"/>
          <w:szCs w:val="24"/>
          <w:u w:val="single"/>
        </w:rPr>
        <w:t xml:space="preserve">/ </w:t>
      </w:r>
    </w:p>
    <w:p w:rsidR="00595BC7" w:rsidRPr="00595BC7" w:rsidRDefault="00595BC7" w:rsidP="005353EB">
      <w:pPr>
        <w:spacing w:line="360" w:lineRule="auto"/>
        <w:rPr>
          <w:rFonts w:ascii="Baskerville Old Face" w:hAnsi="Baskerville Old Face"/>
          <w:sz w:val="32"/>
          <w:szCs w:val="32"/>
          <w:u w:val="single"/>
        </w:rPr>
      </w:pPr>
    </w:p>
    <w:p w:rsidR="00595BC7" w:rsidRPr="00595BC7" w:rsidRDefault="00595BC7" w:rsidP="005353EB">
      <w:pPr>
        <w:spacing w:line="360" w:lineRule="auto"/>
        <w:rPr>
          <w:rFonts w:ascii="Baskerville Old Face" w:hAnsi="Baskerville Old Face"/>
          <w:sz w:val="24"/>
          <w:szCs w:val="24"/>
        </w:rPr>
      </w:pPr>
    </w:p>
    <w:sectPr w:rsidR="00595BC7" w:rsidRPr="00595BC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D6" w:rsidRDefault="00A812D6" w:rsidP="003A37D6">
      <w:pPr>
        <w:spacing w:after="0" w:line="240" w:lineRule="auto"/>
      </w:pPr>
      <w:r>
        <w:separator/>
      </w:r>
    </w:p>
  </w:endnote>
  <w:endnote w:type="continuationSeparator" w:id="0">
    <w:p w:rsidR="00A812D6" w:rsidRDefault="00A812D6" w:rsidP="003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D6" w:rsidRDefault="00A812D6" w:rsidP="003A37D6">
      <w:pPr>
        <w:spacing w:after="0" w:line="240" w:lineRule="auto"/>
      </w:pPr>
      <w:r>
        <w:separator/>
      </w:r>
    </w:p>
  </w:footnote>
  <w:footnote w:type="continuationSeparator" w:id="0">
    <w:p w:rsidR="00A812D6" w:rsidRDefault="00A812D6" w:rsidP="003A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D6" w:rsidRDefault="003A37D6" w:rsidP="003A37D6">
    <w:pPr>
      <w:pStyle w:val="Header"/>
      <w:tabs>
        <w:tab w:val="clear" w:pos="4680"/>
        <w:tab w:val="clear" w:pos="9360"/>
        <w:tab w:val="left" w:pos="7580"/>
      </w:tabs>
    </w:pPr>
    <w:r>
      <w:t xml:space="preserve">Yara Kutieni </w:t>
    </w:r>
    <w:r>
      <w:tab/>
      <w:t xml:space="preserve">November 30, 2015 </w:t>
    </w:r>
  </w:p>
  <w:p w:rsidR="003A37D6" w:rsidRDefault="003A37D6">
    <w:pPr>
      <w:pStyle w:val="Header"/>
    </w:pPr>
    <w:r>
      <w:t xml:space="preserve">Artist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78D5"/>
    <w:multiLevelType w:val="multilevel"/>
    <w:tmpl w:val="1009001D"/>
    <w:numStyleLink w:val="Style1"/>
  </w:abstractNum>
  <w:abstractNum w:abstractNumId="1" w15:restartNumberingAfterBreak="0">
    <w:nsid w:val="68A662C3"/>
    <w:multiLevelType w:val="multilevel"/>
    <w:tmpl w:val="1009001D"/>
    <w:numStyleLink w:val="Style1"/>
  </w:abstractNum>
  <w:abstractNum w:abstractNumId="2" w15:restartNumberingAfterBreak="0">
    <w:nsid w:val="7E3505C4"/>
    <w:multiLevelType w:val="multilevel"/>
    <w:tmpl w:val="1009001D"/>
    <w:styleLink w:val="Style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0"/>
    <w:rsid w:val="001C25AF"/>
    <w:rsid w:val="002159B2"/>
    <w:rsid w:val="003303E9"/>
    <w:rsid w:val="003A37D6"/>
    <w:rsid w:val="004C3393"/>
    <w:rsid w:val="005353EB"/>
    <w:rsid w:val="00595BC7"/>
    <w:rsid w:val="00987A90"/>
    <w:rsid w:val="00A812D6"/>
    <w:rsid w:val="00A93ACE"/>
    <w:rsid w:val="00B97E8C"/>
    <w:rsid w:val="00C95B0F"/>
    <w:rsid w:val="00E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4CE3A-21A4-46B1-97CD-75763BD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87A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B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D6"/>
  </w:style>
  <w:style w:type="paragraph" w:styleId="Footer">
    <w:name w:val="footer"/>
    <w:basedOn w:val="Normal"/>
    <w:link w:val="FooterChar"/>
    <w:uiPriority w:val="99"/>
    <w:unhideWhenUsed/>
    <w:rsid w:val="003A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ntyfair.com/culture/2001/07/peter-zumthor-architect-buil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tzkerprize.com/2009/b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chdaily.com/13358/the-therme-v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k</dc:creator>
  <cp:keywords/>
  <dc:description/>
  <cp:lastModifiedBy>yara k</cp:lastModifiedBy>
  <cp:revision>3</cp:revision>
  <dcterms:created xsi:type="dcterms:W3CDTF">2015-11-30T22:57:00Z</dcterms:created>
  <dcterms:modified xsi:type="dcterms:W3CDTF">2015-12-01T02:01:00Z</dcterms:modified>
</cp:coreProperties>
</file>